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90"/>
        <w:gridCol w:w="2809"/>
        <w:gridCol w:w="1605"/>
        <w:gridCol w:w="1214"/>
        <w:gridCol w:w="802"/>
        <w:gridCol w:w="1998"/>
      </w:tblGrid>
      <w:tr w:rsidR="002F0E01" w:rsidRPr="00AC4A04" w:rsidTr="000B6AD0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:rsidR="002F0E01" w:rsidRPr="00B84C31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72"/>
                <w:szCs w:val="72"/>
              </w:rPr>
            </w:pPr>
            <w:r w:rsidRPr="00B84C31">
              <w:rPr>
                <w:b/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F0E01" w:rsidRPr="00B84C31" w:rsidRDefault="000B6AD0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B84C31">
              <w:rPr>
                <w:sz w:val="40"/>
                <w:szCs w:val="40"/>
              </w:rPr>
              <w:t>18</w:t>
            </w:r>
          </w:p>
          <w:p w:rsidR="002F0E01" w:rsidRPr="00AC4A04" w:rsidRDefault="000B6AD0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января</w:t>
            </w:r>
          </w:p>
          <w:p w:rsidR="002F0E01" w:rsidRPr="00AC4A04" w:rsidRDefault="000B6AD0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0B6AD0">
              <w:rPr>
                <w:b/>
                <w:sz w:val="40"/>
                <w:szCs w:val="40"/>
              </w:rPr>
              <w:t>77</w:t>
            </w:r>
          </w:p>
        </w:tc>
      </w:tr>
      <w:tr w:rsidR="002F0E01" w:rsidRPr="00AC4A04" w:rsidTr="000B6AD0">
        <w:trPr>
          <w:trHeight w:val="588"/>
        </w:trPr>
        <w:tc>
          <w:tcPr>
            <w:tcW w:w="11247" w:type="dxa"/>
            <w:gridSpan w:val="7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5F699A" w:rsidRPr="00AC4A04" w:rsidTr="00C50A0E">
        <w:trPr>
          <w:trHeight w:val="452"/>
        </w:trPr>
        <w:tc>
          <w:tcPr>
            <w:tcW w:w="5628" w:type="dxa"/>
            <w:gridSpan w:val="3"/>
            <w:tcBorders>
              <w:bottom w:val="nil"/>
              <w:right w:val="nil"/>
            </w:tcBorders>
          </w:tcPr>
          <w:p w:rsidR="005F699A" w:rsidRPr="005F699A" w:rsidRDefault="005F699A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5F699A">
              <w:rPr>
                <w:sz w:val="36"/>
                <w:szCs w:val="36"/>
              </w:rPr>
              <w:t>По первому зову</w:t>
            </w:r>
          </w:p>
        </w:tc>
        <w:tc>
          <w:tcPr>
            <w:tcW w:w="5619" w:type="dxa"/>
            <w:gridSpan w:val="4"/>
            <w:vMerge w:val="restart"/>
            <w:tcBorders>
              <w:left w:val="nil"/>
            </w:tcBorders>
          </w:tcPr>
          <w:p w:rsidR="005F699A" w:rsidRPr="00AC4A04" w:rsidRDefault="005F699A" w:rsidP="000B6AD0">
            <w:pPr>
              <w:tabs>
                <w:tab w:val="left" w:pos="1134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528969"/>
                  <wp:effectExtent l="19050" t="0" r="6900" b="0"/>
                  <wp:docPr id="2" name="Рисунок 6" descr="14 10 15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10 15 0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52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99A" w:rsidRPr="00AC4A04" w:rsidTr="00C50A0E">
        <w:trPr>
          <w:trHeight w:val="3600"/>
        </w:trPr>
        <w:tc>
          <w:tcPr>
            <w:tcW w:w="2819" w:type="dxa"/>
            <w:gridSpan w:val="2"/>
            <w:tcBorders>
              <w:top w:val="nil"/>
            </w:tcBorders>
          </w:tcPr>
          <w:p w:rsidR="005F699A" w:rsidRPr="005F699A" w:rsidRDefault="005F699A" w:rsidP="005F699A">
            <w:pPr>
              <w:tabs>
                <w:tab w:val="left" w:pos="113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Бывают случаи, когда врачи покидают Сус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нинский район, убывая на свою </w:t>
            </w:r>
            <w:r w:rsidR="00AE5175">
              <w:rPr>
                <w:szCs w:val="24"/>
              </w:rPr>
              <w:t>малую родину</w:t>
            </w:r>
            <w:r>
              <w:rPr>
                <w:szCs w:val="24"/>
              </w:rPr>
              <w:t xml:space="preserve"> либо в большие города. Ольга Андреевна Капу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тина давно работает в больнице участковым детским </w:t>
            </w:r>
            <w:proofErr w:type="gramStart"/>
            <w:r>
              <w:rPr>
                <w:szCs w:val="24"/>
              </w:rPr>
              <w:t>врачом</w:t>
            </w:r>
            <w:proofErr w:type="gramEnd"/>
            <w:r>
              <w:rPr>
                <w:szCs w:val="24"/>
              </w:rPr>
              <w:t xml:space="preserve"> и уе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жать из родных мест не собирается. К своей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боте она всегда относи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ся ответственно.</w:t>
            </w:r>
          </w:p>
        </w:tc>
        <w:tc>
          <w:tcPr>
            <w:tcW w:w="2809" w:type="dxa"/>
            <w:tcBorders>
              <w:top w:val="nil"/>
              <w:right w:val="nil"/>
            </w:tcBorders>
          </w:tcPr>
          <w:p w:rsidR="005F699A" w:rsidRPr="005F699A" w:rsidRDefault="00680F0D" w:rsidP="005F699A">
            <w:pPr>
              <w:tabs>
                <w:tab w:val="left" w:pos="113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– Ольга Владимировна Мешалкина и Ольга 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дреевна Капустина ид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ально выполнили план диспансеризации детей-сирот и несовершенн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летних детей, выполнив работу в срок, – сказала главный врач Н. И. 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рой. – В январские праздники являлась на помощь больным, не считаясь со временем. </w:t>
            </w:r>
          </w:p>
        </w:tc>
        <w:tc>
          <w:tcPr>
            <w:tcW w:w="5619" w:type="dxa"/>
            <w:gridSpan w:val="4"/>
            <w:vMerge/>
            <w:tcBorders>
              <w:left w:val="nil"/>
            </w:tcBorders>
          </w:tcPr>
          <w:p w:rsidR="005F699A" w:rsidRDefault="005F699A" w:rsidP="000B6AD0">
            <w:pPr>
              <w:tabs>
                <w:tab w:val="left" w:pos="11340"/>
              </w:tabs>
              <w:spacing w:after="0"/>
              <w:jc w:val="left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B6AD0" w:rsidRPr="00AC4A04" w:rsidTr="000B6AD0">
        <w:trPr>
          <w:trHeight w:val="8807"/>
        </w:trPr>
        <w:tc>
          <w:tcPr>
            <w:tcW w:w="2819" w:type="dxa"/>
            <w:gridSpan w:val="2"/>
          </w:tcPr>
          <w:p w:rsidR="000B6AD0" w:rsidRDefault="00900DD7" w:rsidP="00900DD7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900DD7">
              <w:rPr>
                <w:sz w:val="32"/>
                <w:szCs w:val="32"/>
              </w:rPr>
              <w:t>Абитуриентам на заметку</w:t>
            </w:r>
          </w:p>
          <w:p w:rsidR="00900DD7" w:rsidRDefault="00900DD7" w:rsidP="00900DD7">
            <w:pPr>
              <w:tabs>
                <w:tab w:val="left" w:pos="11340"/>
              </w:tabs>
              <w:spacing w:after="0"/>
              <w:jc w:val="both"/>
            </w:pPr>
            <w:r>
              <w:t xml:space="preserve"> У молодых людей, кот</w:t>
            </w:r>
            <w:r>
              <w:t>о</w:t>
            </w:r>
            <w:r>
              <w:t>рые ещё не определились с выбором профессии, есть хорошая возмо</w:t>
            </w:r>
            <w:r>
              <w:t>ж</w:t>
            </w:r>
            <w:r>
              <w:t>ность</w:t>
            </w:r>
            <w:r w:rsidR="003726B3">
              <w:t xml:space="preserve"> узнать о некоторых учебных заведениях, в которых можно получить медицинское образов</w:t>
            </w:r>
            <w:r w:rsidR="003726B3">
              <w:t>а</w:t>
            </w:r>
            <w:r w:rsidR="003726B3">
              <w:t>ние.</w:t>
            </w:r>
          </w:p>
          <w:p w:rsidR="003726B3" w:rsidRPr="00900DD7" w:rsidRDefault="003726B3" w:rsidP="00900DD7">
            <w:pPr>
              <w:tabs>
                <w:tab w:val="left" w:pos="11340"/>
              </w:tabs>
              <w:spacing w:after="0"/>
              <w:jc w:val="both"/>
            </w:pPr>
            <w:r>
              <w:t xml:space="preserve"> Департамент здрав</w:t>
            </w:r>
            <w:r>
              <w:t>о</w:t>
            </w:r>
            <w:r>
              <w:t>охранения Костромской области приглашает всех желающих 8 февраля</w:t>
            </w:r>
            <w:r w:rsidR="00A83005">
              <w:t xml:space="preserve"> к 12 часам</w:t>
            </w:r>
            <w:r>
              <w:t xml:space="preserve"> во Дворец творч</w:t>
            </w:r>
            <w:r>
              <w:t>е</w:t>
            </w:r>
            <w:r>
              <w:t xml:space="preserve">ства детей и молодёжи (Кострома, ул. 1 Мая, д. 12) на традиционную встречу с членами </w:t>
            </w:r>
            <w:r w:rsidR="00A83005">
              <w:t>пр</w:t>
            </w:r>
            <w:r w:rsidR="00A83005">
              <w:t>и</w:t>
            </w:r>
            <w:r w:rsidR="00A83005">
              <w:t>ёмных комиссий и пр</w:t>
            </w:r>
            <w:r w:rsidR="00A83005">
              <w:t>е</w:t>
            </w:r>
            <w:r w:rsidR="00A83005">
              <w:t>подавателями Яросла</w:t>
            </w:r>
            <w:r w:rsidR="00A83005">
              <w:t>в</w:t>
            </w:r>
            <w:r w:rsidR="00A83005">
              <w:t>ской, Тверской, Киро</w:t>
            </w:r>
            <w:r w:rsidR="00A83005">
              <w:t>в</w:t>
            </w:r>
            <w:r w:rsidR="00A83005">
              <w:t>ской академий, Первого медицинского универс</w:t>
            </w:r>
            <w:r w:rsidR="00A83005">
              <w:t>и</w:t>
            </w:r>
            <w:r w:rsidR="00A83005">
              <w:t>тета имени М. А. Сечен</w:t>
            </w:r>
            <w:r w:rsidR="00A83005">
              <w:t>о</w:t>
            </w:r>
            <w:r w:rsidR="00A83005">
              <w:t>ва и Костромского мед</w:t>
            </w:r>
            <w:r w:rsidR="00A83005">
              <w:t>и</w:t>
            </w:r>
            <w:r w:rsidR="00A83005">
              <w:t>цинского колледжа. Речь будет идти  об условиях приёма в медицинские ВУЗы.</w:t>
            </w:r>
          </w:p>
        </w:tc>
        <w:tc>
          <w:tcPr>
            <w:tcW w:w="2809" w:type="dxa"/>
          </w:tcPr>
          <w:p w:rsidR="000B6AD0" w:rsidRDefault="00A83005" w:rsidP="000B6AD0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A83005">
              <w:rPr>
                <w:sz w:val="36"/>
                <w:szCs w:val="36"/>
              </w:rPr>
              <w:t>Хозяйство крепнет</w:t>
            </w:r>
          </w:p>
          <w:p w:rsidR="00ED765F" w:rsidRDefault="00ED765F" w:rsidP="00ED765F">
            <w:pPr>
              <w:tabs>
                <w:tab w:val="left" w:pos="11340"/>
              </w:tabs>
              <w:spacing w:after="0"/>
              <w:jc w:val="both"/>
            </w:pPr>
            <w:r>
              <w:t>Год 2014-й для ООО «Я</w:t>
            </w:r>
            <w:r>
              <w:t>х</w:t>
            </w:r>
            <w:r>
              <w:t>ноболь» был хорошим. Урожайность зерновых получилась около тр</w:t>
            </w:r>
            <w:r>
              <w:t>и</w:t>
            </w:r>
            <w:r>
              <w:t>дцати двух центнеров с гектара, что в два раза больше, чем в году пр</w:t>
            </w:r>
            <w:r>
              <w:t>е</w:t>
            </w:r>
            <w:r>
              <w:t>дыдущем.</w:t>
            </w:r>
          </w:p>
          <w:p w:rsidR="00C50A0E" w:rsidRPr="00ED765F" w:rsidRDefault="00ED765F" w:rsidP="00ED765F">
            <w:pPr>
              <w:tabs>
                <w:tab w:val="left" w:pos="11340"/>
              </w:tabs>
              <w:spacing w:after="0"/>
              <w:jc w:val="both"/>
            </w:pPr>
            <w:r>
              <w:t>За две недели до д</w:t>
            </w:r>
            <w:r>
              <w:t>е</w:t>
            </w:r>
            <w:r>
              <w:t>кабрьской финансовой катавасии яхнобольцы успели взять в Россел</w:t>
            </w:r>
            <w:r>
              <w:t>ь</w:t>
            </w:r>
            <w:r>
              <w:t>хозбанке кредит и пр</w:t>
            </w:r>
            <w:r>
              <w:t>и</w:t>
            </w:r>
            <w:r>
              <w:t>обрести колёсный тра</w:t>
            </w:r>
            <w:r>
              <w:t>к</w:t>
            </w:r>
            <w:r>
              <w:t>тор Т–150.  Сельхозпре</w:t>
            </w:r>
            <w:r>
              <w:t>д</w:t>
            </w:r>
            <w:r>
              <w:t>приятие приобрело о</w:t>
            </w:r>
            <w:r>
              <w:t>т</w:t>
            </w:r>
            <w:r>
              <w:t>вал для расчистки дорог от снега. Прицеп к тра</w:t>
            </w:r>
            <w:r>
              <w:t>к</w:t>
            </w:r>
            <w:r>
              <w:t>тору Т-150 яхнобольцы тоже приобрели</w:t>
            </w:r>
            <w:r w:rsidR="00C61AC4">
              <w:t>, как и французский оборотный плуг. Удалось выкроить денег и на новый вос</w:t>
            </w:r>
            <w:r w:rsidR="00C61AC4">
              <w:t>ь</w:t>
            </w:r>
            <w:r w:rsidR="00C61AC4">
              <w:t>миметровый культив</w:t>
            </w:r>
            <w:r w:rsidR="00C61AC4">
              <w:t>а</w:t>
            </w:r>
            <w:r w:rsidR="00C61AC4">
              <w:t>тор. В планах директора В. Е. Чернобровкина к</w:t>
            </w:r>
            <w:r w:rsidR="00C61AC4">
              <w:t>у</w:t>
            </w:r>
            <w:r w:rsidR="00C61AC4">
              <w:t>пить ещё один оборо</w:t>
            </w:r>
            <w:r w:rsidR="00C61AC4">
              <w:t>т</w:t>
            </w:r>
            <w:r w:rsidR="00C61AC4">
              <w:t>ный плуг, не смотря на возросшие цены.</w:t>
            </w:r>
          </w:p>
        </w:tc>
        <w:tc>
          <w:tcPr>
            <w:tcW w:w="2819" w:type="dxa"/>
            <w:gridSpan w:val="2"/>
          </w:tcPr>
          <w:p w:rsidR="000B6AD0" w:rsidRDefault="00C61AC4" w:rsidP="00C61AC4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C61AC4">
              <w:rPr>
                <w:sz w:val="32"/>
                <w:szCs w:val="32"/>
              </w:rPr>
              <w:t>В преддверии Победы</w:t>
            </w:r>
          </w:p>
          <w:p w:rsidR="00C75818" w:rsidRDefault="00C61AC4" w:rsidP="00C61AC4">
            <w:pPr>
              <w:tabs>
                <w:tab w:val="left" w:pos="11340"/>
              </w:tabs>
              <w:spacing w:after="0"/>
              <w:jc w:val="both"/>
            </w:pPr>
            <w:r>
              <w:t>Юбилейные медали в честь семидесятилетия победы в Великой От</w:t>
            </w:r>
            <w:r>
              <w:t>е</w:t>
            </w:r>
            <w:r>
              <w:t>чественной войне мн</w:t>
            </w:r>
            <w:r>
              <w:t>о</w:t>
            </w:r>
            <w:r>
              <w:t>гим костромичам</w:t>
            </w:r>
            <w:r w:rsidR="00C75818">
              <w:t xml:space="preserve"> в фе</w:t>
            </w:r>
            <w:r w:rsidR="00C75818">
              <w:t>в</w:t>
            </w:r>
            <w:r w:rsidR="00C75818">
              <w:t>рале месяца будет вр</w:t>
            </w:r>
            <w:r w:rsidR="00C75818">
              <w:t>у</w:t>
            </w:r>
            <w:r w:rsidR="00C75818">
              <w:t>чать  губернатор С. К. Ситников.  На муниц</w:t>
            </w:r>
            <w:r w:rsidR="00C75818">
              <w:t>и</w:t>
            </w:r>
            <w:r w:rsidR="00C75818">
              <w:t>пальном уровне торжес</w:t>
            </w:r>
            <w:r w:rsidR="00C75818">
              <w:t>т</w:t>
            </w:r>
            <w:r w:rsidR="00C75818">
              <w:t>венное вручение юб</w:t>
            </w:r>
            <w:r w:rsidR="00C75818">
              <w:t>и</w:t>
            </w:r>
            <w:r w:rsidR="00C75818">
              <w:t>лейных наград будет проходить с марта по а</w:t>
            </w:r>
            <w:r w:rsidR="00C75818">
              <w:t>п</w:t>
            </w:r>
            <w:r w:rsidR="00C75818">
              <w:t>рель текущего года. На сегодняшний день число сусанинских ветеранов, удостоенных этой почё</w:t>
            </w:r>
            <w:r w:rsidR="00C75818">
              <w:t>т</w:t>
            </w:r>
            <w:r w:rsidR="00C75818">
              <w:t>ной награды, составляет двести семь человек.</w:t>
            </w:r>
          </w:p>
          <w:p w:rsidR="00A219A6" w:rsidRPr="00C61AC4" w:rsidRDefault="00C75818" w:rsidP="00C61AC4">
            <w:pPr>
              <w:tabs>
                <w:tab w:val="left" w:pos="11340"/>
              </w:tabs>
              <w:spacing w:after="0"/>
              <w:jc w:val="both"/>
            </w:pPr>
            <w:r>
              <w:t>Заместитель главы ра</w:t>
            </w:r>
            <w:r>
              <w:t>й</w:t>
            </w:r>
            <w:r>
              <w:t xml:space="preserve">онной администрации А. Р. </w:t>
            </w:r>
            <w:proofErr w:type="gramStart"/>
            <w:r>
              <w:t>Голубев</w:t>
            </w:r>
            <w:proofErr w:type="gramEnd"/>
            <w:r>
              <w:t xml:space="preserve"> скоро отпр</w:t>
            </w:r>
            <w:r>
              <w:t>а</w:t>
            </w:r>
            <w:r w:rsidR="000D69FD">
              <w:t>вится в областной центр и привезёт оттуда це</w:t>
            </w:r>
            <w:r w:rsidR="000D69FD">
              <w:t>н</w:t>
            </w:r>
            <w:r w:rsidR="000D69FD">
              <w:t>ный груз - юбилейные  медали</w:t>
            </w:r>
            <w:r w:rsidR="00A219A6">
              <w:t>. О</w:t>
            </w:r>
            <w:r w:rsidR="000D69FD">
              <w:t>ни будут хр</w:t>
            </w:r>
            <w:r w:rsidR="000D69FD">
              <w:t>а</w:t>
            </w:r>
            <w:r w:rsidR="00C50A0E">
              <w:t xml:space="preserve">ниться в </w:t>
            </w:r>
            <w:r w:rsidR="000D69FD">
              <w:t xml:space="preserve"> сейфе</w:t>
            </w:r>
            <w:r w:rsidR="00C50A0E">
              <w:t>, а в нач</w:t>
            </w:r>
            <w:r w:rsidR="00C50A0E">
              <w:t>а</w:t>
            </w:r>
            <w:r w:rsidR="00C50A0E">
              <w:t>ле весны юбилейные н</w:t>
            </w:r>
            <w:r w:rsidR="00C50A0E">
              <w:t>а</w:t>
            </w:r>
            <w:r w:rsidR="00C50A0E">
              <w:t xml:space="preserve">грады заблестят на праздничных одеждах. </w:t>
            </w:r>
            <w:r>
              <w:t xml:space="preserve"> </w:t>
            </w:r>
          </w:p>
        </w:tc>
        <w:tc>
          <w:tcPr>
            <w:tcW w:w="2800" w:type="dxa"/>
            <w:gridSpan w:val="2"/>
          </w:tcPr>
          <w:p w:rsidR="000B6AD0" w:rsidRDefault="00F011C6" w:rsidP="000B6AD0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F011C6">
              <w:rPr>
                <w:sz w:val="32"/>
                <w:szCs w:val="32"/>
              </w:rPr>
              <w:t>Возрождение ГТО</w:t>
            </w:r>
          </w:p>
          <w:p w:rsidR="00F011C6" w:rsidRDefault="00F011C6" w:rsidP="00F011C6">
            <w:pPr>
              <w:tabs>
                <w:tab w:val="left" w:pos="11340"/>
              </w:tabs>
              <w:spacing w:after="0"/>
              <w:jc w:val="both"/>
            </w:pPr>
            <w:r>
              <w:t>Массовое создание пе</w:t>
            </w:r>
            <w:r>
              <w:t>р</w:t>
            </w:r>
            <w:r>
              <w:t>вичных спортивных о</w:t>
            </w:r>
            <w:r>
              <w:t>б</w:t>
            </w:r>
            <w:r>
              <w:t>ществ «Готов к труду и обороне» в  Костромской области начнётся в 2016 году. В некоторых р</w:t>
            </w:r>
            <w:r>
              <w:t>е</w:t>
            </w:r>
            <w:r>
              <w:t>гионах нашей страны т</w:t>
            </w:r>
            <w:r>
              <w:t>а</w:t>
            </w:r>
            <w:r>
              <w:t>кие общества будут о</w:t>
            </w:r>
            <w:r>
              <w:t>р</w:t>
            </w:r>
            <w:r>
              <w:t>ганизованы уже в тек</w:t>
            </w:r>
            <w:r>
              <w:t>у</w:t>
            </w:r>
            <w:r w:rsidR="008477ED">
              <w:t>щем году. Члены</w:t>
            </w:r>
            <w:r>
              <w:t xml:space="preserve"> этих об</w:t>
            </w:r>
            <w:r w:rsidR="008477ED">
              <w:t>ществ, сдавшие</w:t>
            </w:r>
            <w:r>
              <w:t xml:space="preserve"> опр</w:t>
            </w:r>
            <w:r>
              <w:t>е</w:t>
            </w:r>
            <w:r>
              <w:t>делённые нормативы,</w:t>
            </w:r>
            <w:r w:rsidR="008477ED">
              <w:t xml:space="preserve"> получат соответству</w:t>
            </w:r>
            <w:r w:rsidR="008477ED">
              <w:t>ю</w:t>
            </w:r>
            <w:r w:rsidR="008477ED">
              <w:t>щего разряда значки, дополнительную сумму к зарплате и дни к отпу</w:t>
            </w:r>
            <w:r w:rsidR="008477ED">
              <w:t>с</w:t>
            </w:r>
            <w:r w:rsidR="008477ED">
              <w:t>ку. Судя только по этому, массовость  предполаг</w:t>
            </w:r>
            <w:r w:rsidR="008477ED">
              <w:t>а</w:t>
            </w:r>
            <w:r w:rsidR="008477ED">
              <w:t>ется большой.</w:t>
            </w:r>
          </w:p>
          <w:p w:rsidR="008477ED" w:rsidRPr="00F011C6" w:rsidRDefault="008477ED" w:rsidP="00F011C6">
            <w:pPr>
              <w:tabs>
                <w:tab w:val="left" w:pos="11340"/>
              </w:tabs>
              <w:spacing w:after="0"/>
              <w:jc w:val="both"/>
            </w:pPr>
            <w:r>
              <w:t>Знак ГТО</w:t>
            </w:r>
            <w:r w:rsidR="00C50A0E">
              <w:t xml:space="preserve"> по своему виду не пре</w:t>
            </w:r>
            <w:r w:rsidR="00B20B3C">
              <w:t xml:space="preserve">терпел </w:t>
            </w:r>
            <w:r>
              <w:t>каких</w:t>
            </w:r>
            <w:r w:rsidR="00C50A0E">
              <w:t>-</w:t>
            </w:r>
            <w:r w:rsidR="00B20B3C">
              <w:t>либо</w:t>
            </w:r>
            <w:r>
              <w:t xml:space="preserve"> изменений. Среди тысяч  разных эскизов и рису</w:t>
            </w:r>
            <w:r>
              <w:t>н</w:t>
            </w:r>
            <w:r>
              <w:t>ков</w:t>
            </w:r>
            <w:r w:rsidR="00B20B3C">
              <w:t xml:space="preserve">  значка, присланных на конкурс, лучшим ок</w:t>
            </w:r>
            <w:r w:rsidR="00B20B3C">
              <w:t>а</w:t>
            </w:r>
            <w:r w:rsidR="00B20B3C">
              <w:t>зался тот самый, кот</w:t>
            </w:r>
            <w:r w:rsidR="00B20B3C">
              <w:t>о</w:t>
            </w:r>
            <w:r w:rsidR="00B20B3C">
              <w:t>рый в своей далёкой м</w:t>
            </w:r>
            <w:r w:rsidR="00B20B3C">
              <w:t>о</w:t>
            </w:r>
            <w:r w:rsidR="00B20B3C">
              <w:t>лодости но</w:t>
            </w:r>
            <w:r w:rsidR="00B84C31">
              <w:t>сили  ныне</w:t>
            </w:r>
            <w:r w:rsidR="00B84C31">
              <w:t>ш</w:t>
            </w:r>
            <w:r w:rsidR="00B84C31">
              <w:t xml:space="preserve">ние наши ветераны.   </w:t>
            </w:r>
            <w:r w:rsidR="00B20B3C">
              <w:t xml:space="preserve"> </w:t>
            </w:r>
          </w:p>
        </w:tc>
      </w:tr>
    </w:tbl>
    <w:p w:rsidR="0005631D" w:rsidRPr="008656E6" w:rsidRDefault="0005631D" w:rsidP="002F0E01">
      <w:pPr>
        <w:tabs>
          <w:tab w:val="left" w:pos="11340"/>
        </w:tabs>
        <w:spacing w:after="0"/>
        <w:ind w:left="-142" w:firstLine="142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8"/>
        <w:gridCol w:w="21"/>
        <w:gridCol w:w="2738"/>
        <w:gridCol w:w="10"/>
        <w:gridCol w:w="2108"/>
        <w:gridCol w:w="651"/>
        <w:gridCol w:w="2722"/>
      </w:tblGrid>
      <w:tr w:rsidR="008656E6" w:rsidRPr="00433C4E" w:rsidTr="00AF64DD">
        <w:trPr>
          <w:trHeight w:val="274"/>
        </w:trPr>
        <w:tc>
          <w:tcPr>
            <w:tcW w:w="11008" w:type="dxa"/>
            <w:gridSpan w:val="7"/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18 января 2015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№77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8656E6" w:rsidRPr="00433C4E" w:rsidTr="00AF64DD">
        <w:trPr>
          <w:trHeight w:val="369"/>
        </w:trPr>
        <w:tc>
          <w:tcPr>
            <w:tcW w:w="5527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8000" cy="2446855"/>
                  <wp:effectExtent l="19050" t="0" r="4800" b="0"/>
                  <wp:docPr id="8" name="Рисунок 0" descr="за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кон.JPG"/>
                          <pic:cNvPicPr/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244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  <w:gridSpan w:val="3"/>
            <w:tcBorders>
              <w:left w:val="nil"/>
              <w:bottom w:val="nil"/>
            </w:tcBorders>
          </w:tcPr>
          <w:p w:rsidR="008656E6" w:rsidRPr="00F255B1" w:rsidRDefault="008656E6" w:rsidP="00AF64DD">
            <w:pPr>
              <w:spacing w:after="0"/>
              <w:rPr>
                <w:sz w:val="32"/>
                <w:szCs w:val="32"/>
              </w:rPr>
            </w:pPr>
            <w:r w:rsidRPr="00F255B1">
              <w:rPr>
                <w:sz w:val="32"/>
                <w:szCs w:val="32"/>
              </w:rPr>
              <w:t>В новый год – с новым законом</w:t>
            </w:r>
          </w:p>
        </w:tc>
      </w:tr>
      <w:tr w:rsidR="008656E6" w:rsidRPr="00433C4E" w:rsidTr="00AF64DD">
        <w:trPr>
          <w:trHeight w:val="3483"/>
        </w:trPr>
        <w:tc>
          <w:tcPr>
            <w:tcW w:w="5527" w:type="dxa"/>
            <w:gridSpan w:val="4"/>
            <w:vMerge/>
            <w:tcBorders>
              <w:bottom w:val="nil"/>
              <w:right w:val="nil"/>
            </w:tcBorders>
          </w:tcPr>
          <w:p w:rsidR="008656E6" w:rsidRDefault="008656E6" w:rsidP="00AF64DD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nil"/>
              <w:left w:val="nil"/>
            </w:tcBorders>
          </w:tcPr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организации социальн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обслуживания.</w:t>
            </w:r>
          </w:p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Механизмы, которые обеспечивают единые подходы в предоставл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социальных услуг, должны повысить до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тупность  и качество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луг.</w:t>
            </w:r>
          </w:p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Чтобы этим законом пользовались себе во благо простые сусани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цы, специалисты отд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лов социальной службы, конечно же, будут по мере необходимости разъяснять им новшес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ва, прописанные в этом законе.</w:t>
            </w:r>
          </w:p>
          <w:p w:rsidR="008656E6" w:rsidRPr="0028262C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Заместитель главы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онной администрации Андрей Рафаилович</w:t>
            </w:r>
          </w:p>
        </w:tc>
        <w:tc>
          <w:tcPr>
            <w:tcW w:w="2722" w:type="dxa"/>
            <w:vMerge w:val="restart"/>
            <w:tcBorders>
              <w:top w:val="nil"/>
            </w:tcBorders>
          </w:tcPr>
          <w:p w:rsidR="008656E6" w:rsidRDefault="008656E6" w:rsidP="00AF64DD">
            <w:pPr>
              <w:spacing w:after="0"/>
              <w:jc w:val="both"/>
            </w:pPr>
            <w:proofErr w:type="gramStart"/>
            <w:r>
              <w:t>Голубев</w:t>
            </w:r>
            <w:proofErr w:type="gramEnd"/>
            <w:r>
              <w:t>, ответственный за социальную жизнь Сусанинского района, этот новый закон шт</w:t>
            </w:r>
            <w:r>
              <w:t>у</w:t>
            </w:r>
            <w:r>
              <w:t>дирует со времени его появления. В некоторые тонкости  этого док</w:t>
            </w:r>
            <w:r>
              <w:t>у</w:t>
            </w:r>
            <w:r>
              <w:t>мента  вникает вместе с руководителем ко</w:t>
            </w:r>
            <w:r>
              <w:t>м</w:t>
            </w:r>
            <w:r>
              <w:t>плексного центра соц</w:t>
            </w:r>
            <w:r>
              <w:t>и</w:t>
            </w:r>
            <w:r>
              <w:t>ального обслуживания населения Алевтиной Анатольевной Жав</w:t>
            </w:r>
            <w:r>
              <w:t>о</w:t>
            </w:r>
            <w:r>
              <w:t>ронковой (на снимке).</w:t>
            </w:r>
          </w:p>
          <w:p w:rsidR="008656E6" w:rsidRPr="000E5CDE" w:rsidRDefault="008656E6" w:rsidP="00AF64DD">
            <w:pPr>
              <w:spacing w:after="0"/>
              <w:jc w:val="both"/>
            </w:pPr>
            <w:r>
              <w:t>В конце января главы поселений соберутся на семинар. Их познакомят с новым законом, как и районных депутатов, у которых очередное з</w:t>
            </w:r>
            <w:r>
              <w:t>а</w:t>
            </w:r>
            <w:r>
              <w:t>седание состоится в н</w:t>
            </w:r>
            <w:r>
              <w:t>а</w:t>
            </w:r>
            <w:r>
              <w:t>чале февраля месяца.</w:t>
            </w:r>
          </w:p>
        </w:tc>
      </w:tr>
      <w:tr w:rsidR="008656E6" w:rsidRPr="00433C4E" w:rsidTr="00AF64DD">
        <w:trPr>
          <w:trHeight w:val="2613"/>
        </w:trPr>
        <w:tc>
          <w:tcPr>
            <w:tcW w:w="2779" w:type="dxa"/>
            <w:gridSpan w:val="2"/>
            <w:tcBorders>
              <w:top w:val="nil"/>
              <w:bottom w:val="single" w:sz="4" w:space="0" w:color="auto"/>
            </w:tcBorders>
          </w:tcPr>
          <w:p w:rsidR="008656E6" w:rsidRPr="00F255B1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Новый федеральный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кон «Об основах соц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ального обслуживания граждан в Российской Федерации» начал 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ствовать с 1 января 2015 года.  В законе есть 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кие новые понятия как: получатель </w:t>
            </w:r>
            <w:proofErr w:type="gramStart"/>
            <w:r>
              <w:rPr>
                <w:szCs w:val="24"/>
              </w:rPr>
              <w:t>социальных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nil"/>
              <w:bottom w:val="single" w:sz="4" w:space="0" w:color="auto"/>
            </w:tcBorders>
          </w:tcPr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услуг, поставщик соц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альных услуг, стандарт социальной услуги, профилактика обсто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тельств, обуславлива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 нуждаемость в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циальном обслужив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</w:t>
            </w:r>
            <w:proofErr w:type="gramStart"/>
            <w:r>
              <w:rPr>
                <w:szCs w:val="24"/>
              </w:rPr>
              <w:t>… В</w:t>
            </w:r>
            <w:proofErr w:type="gramEnd"/>
            <w:r>
              <w:rPr>
                <w:szCs w:val="24"/>
              </w:rPr>
              <w:t xml:space="preserve"> законе прописан целый ряд подходов в </w:t>
            </w:r>
          </w:p>
          <w:p w:rsidR="008656E6" w:rsidRPr="0028262C" w:rsidRDefault="008656E6" w:rsidP="00AF64D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759" w:type="dxa"/>
            <w:gridSpan w:val="2"/>
            <w:vMerge/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</w:p>
        </w:tc>
      </w:tr>
      <w:tr w:rsidR="008656E6" w:rsidRPr="00433C4E" w:rsidTr="00AF64DD">
        <w:trPr>
          <w:trHeight w:val="434"/>
        </w:trPr>
        <w:tc>
          <w:tcPr>
            <w:tcW w:w="5527" w:type="dxa"/>
            <w:gridSpan w:val="4"/>
            <w:tcBorders>
              <w:bottom w:val="nil"/>
            </w:tcBorders>
          </w:tcPr>
          <w:p w:rsidR="008656E6" w:rsidRPr="004B4F09" w:rsidRDefault="008656E6" w:rsidP="00AF64DD">
            <w:pPr>
              <w:spacing w:after="0"/>
              <w:rPr>
                <w:sz w:val="32"/>
                <w:szCs w:val="32"/>
              </w:rPr>
            </w:pPr>
            <w:r w:rsidRPr="004B4F09">
              <w:rPr>
                <w:sz w:val="32"/>
                <w:szCs w:val="32"/>
              </w:rPr>
              <w:t>Мастер вкусных блюд</w:t>
            </w:r>
          </w:p>
        </w:tc>
        <w:tc>
          <w:tcPr>
            <w:tcW w:w="2108" w:type="dxa"/>
            <w:vMerge w:val="restart"/>
            <w:tcBorders>
              <w:right w:val="nil"/>
            </w:tcBorders>
          </w:tcPr>
          <w:p w:rsidR="008656E6" w:rsidRDefault="008656E6" w:rsidP="00AF64DD">
            <w:pPr>
              <w:spacing w:after="0"/>
              <w:jc w:val="both"/>
            </w:pPr>
            <w:r>
              <w:t>к</w:t>
            </w:r>
            <w:r w:rsidRPr="001D74DB">
              <w:t>улинарных ш</w:t>
            </w:r>
            <w:r w:rsidRPr="001D74DB">
              <w:t>е</w:t>
            </w:r>
            <w:r w:rsidRPr="001D74DB">
              <w:t>девров, поэтому</w:t>
            </w:r>
            <w:r>
              <w:t xml:space="preserve"> скажу, что всё, чем меня угощ</w:t>
            </w:r>
            <w:r>
              <w:t>а</w:t>
            </w:r>
            <w:r>
              <w:t>ли, я вкушал с превеликим уд</w:t>
            </w:r>
            <w:r>
              <w:t>о</w:t>
            </w:r>
            <w:r>
              <w:t>вольствием, хотя до того совсем и не был голоден.</w:t>
            </w:r>
          </w:p>
          <w:p w:rsidR="008656E6" w:rsidRDefault="008656E6" w:rsidP="00AF64DD">
            <w:pPr>
              <w:spacing w:after="0"/>
              <w:jc w:val="both"/>
            </w:pPr>
            <w:r>
              <w:t>Когда человек н</w:t>
            </w:r>
            <w:r>
              <w:t>а</w:t>
            </w:r>
            <w:r>
              <w:t>ходит себя в л</w:t>
            </w:r>
            <w:r>
              <w:t>ю</w:t>
            </w:r>
            <w:r>
              <w:t xml:space="preserve">бимой работе, он способен творить и быть мастером своего дела, как </w:t>
            </w:r>
          </w:p>
          <w:p w:rsidR="008656E6" w:rsidRPr="001D74DB" w:rsidRDefault="008656E6" w:rsidP="00AF64DD">
            <w:pPr>
              <w:spacing w:after="0"/>
              <w:jc w:val="both"/>
            </w:pPr>
            <w:proofErr w:type="spellStart"/>
            <w:r>
              <w:t>Гульназар</w:t>
            </w:r>
            <w:proofErr w:type="spellEnd"/>
            <w:r>
              <w:t xml:space="preserve">. </w:t>
            </w:r>
            <w:r w:rsidRPr="001D74DB">
              <w:t xml:space="preserve"> </w:t>
            </w:r>
          </w:p>
        </w:tc>
        <w:tc>
          <w:tcPr>
            <w:tcW w:w="3373" w:type="dxa"/>
            <w:gridSpan w:val="2"/>
            <w:vMerge w:val="restart"/>
            <w:tcBorders>
              <w:left w:val="nil"/>
            </w:tcBorders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4000" cy="2840569"/>
                  <wp:effectExtent l="19050" t="0" r="0" b="0"/>
                  <wp:docPr id="7" name="Рисунок 11" descr="газ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зета.jpg"/>
                          <pic:cNvPicPr/>
                        </pic:nvPicPr>
                        <pic:blipFill>
                          <a:blip r:embed="rId8" cstate="print">
                            <a:lum bright="2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284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6E6" w:rsidRPr="00433C4E" w:rsidTr="00AF64DD">
        <w:trPr>
          <w:trHeight w:val="4077"/>
        </w:trPr>
        <w:tc>
          <w:tcPr>
            <w:tcW w:w="2758" w:type="dxa"/>
            <w:tcBorders>
              <w:top w:val="nil"/>
            </w:tcBorders>
          </w:tcPr>
          <w:p w:rsidR="008656E6" w:rsidRPr="004B4F09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селе </w:t>
            </w:r>
            <w:proofErr w:type="spellStart"/>
            <w:r>
              <w:rPr>
                <w:szCs w:val="24"/>
              </w:rPr>
              <w:t>Буякове</w:t>
            </w:r>
            <w:proofErr w:type="spellEnd"/>
            <w:r>
              <w:rPr>
                <w:szCs w:val="24"/>
              </w:rPr>
              <w:t xml:space="preserve"> детский сад живёт своей повс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дневной нормальной жизнью, как и остал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ные детские учреждения нашего района. Но, всё-таки, это необычный детсад. С началом уче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года здесь находи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ся начальная школа. А ещё здесь повар так вкусно готовит, что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бятишки очень часто просят добавки. Дире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тор   школы       Марина  </w:t>
            </w:r>
          </w:p>
        </w:tc>
        <w:tc>
          <w:tcPr>
            <w:tcW w:w="2769" w:type="dxa"/>
            <w:gridSpan w:val="3"/>
            <w:tcBorders>
              <w:top w:val="nil"/>
            </w:tcBorders>
          </w:tcPr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Валерьевна Косарева так отзывается о поваре </w:t>
            </w:r>
            <w:proofErr w:type="spellStart"/>
            <w:r>
              <w:rPr>
                <w:szCs w:val="24"/>
              </w:rPr>
              <w:t>А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дулминовой</w:t>
            </w:r>
            <w:proofErr w:type="spellEnd"/>
            <w:r>
              <w:rPr>
                <w:szCs w:val="24"/>
              </w:rPr>
              <w:t>:</w:t>
            </w:r>
          </w:p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Наша </w:t>
            </w:r>
            <w:proofErr w:type="spellStart"/>
            <w:r>
              <w:rPr>
                <w:szCs w:val="24"/>
              </w:rPr>
              <w:t>Гульназар</w:t>
            </w:r>
            <w:proofErr w:type="spellEnd"/>
            <w:r>
              <w:rPr>
                <w:szCs w:val="24"/>
              </w:rPr>
              <w:t xml:space="preserve"> всегда готовит очень вкусно. И на кухне у неё всё акк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ратно, всё на своих ме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тах, всегда всё прибрано, всё чисто. </w:t>
            </w:r>
          </w:p>
          <w:p w:rsidR="008656E6" w:rsidRPr="004623D9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Однажды и мне дов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лось угощаться  </w:t>
            </w:r>
            <w:proofErr w:type="spellStart"/>
            <w:r>
              <w:rPr>
                <w:szCs w:val="24"/>
              </w:rPr>
              <w:t>гульн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заровскими</w:t>
            </w:r>
            <w:proofErr w:type="spellEnd"/>
            <w:r>
              <w:rPr>
                <w:szCs w:val="24"/>
              </w:rPr>
              <w:t xml:space="preserve"> блюдами. Не сумею, наверное,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подлинно  передать сл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вом вкусовых тонкостей </w:t>
            </w:r>
          </w:p>
        </w:tc>
        <w:tc>
          <w:tcPr>
            <w:tcW w:w="2108" w:type="dxa"/>
            <w:vMerge/>
            <w:tcBorders>
              <w:right w:val="nil"/>
            </w:tcBorders>
          </w:tcPr>
          <w:p w:rsidR="008656E6" w:rsidRPr="00433C4E" w:rsidRDefault="008656E6" w:rsidP="00AF64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nil"/>
            </w:tcBorders>
          </w:tcPr>
          <w:p w:rsidR="008656E6" w:rsidRDefault="008656E6" w:rsidP="00AF64DD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8656E6" w:rsidRPr="00433C4E" w:rsidTr="00AF64DD">
        <w:trPr>
          <w:trHeight w:val="3728"/>
        </w:trPr>
        <w:tc>
          <w:tcPr>
            <w:tcW w:w="2758" w:type="dxa"/>
          </w:tcPr>
          <w:p w:rsidR="008656E6" w:rsidRDefault="008656E6" w:rsidP="00AF64DD">
            <w:pPr>
              <w:spacing w:after="0"/>
              <w:rPr>
                <w:sz w:val="28"/>
                <w:szCs w:val="28"/>
              </w:rPr>
            </w:pPr>
            <w:r w:rsidRPr="004C1F57">
              <w:rPr>
                <w:sz w:val="28"/>
                <w:szCs w:val="28"/>
              </w:rPr>
              <w:t>Удобства лишними не будут</w:t>
            </w:r>
          </w:p>
          <w:p w:rsidR="008656E6" w:rsidRPr="004C1F57" w:rsidRDefault="008656E6" w:rsidP="00AF64DD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Для облегчения жизни детей с ограниченными возможностями на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деральном уровне 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ствует специальная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грамма, которая назыв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ется «Доступная среда». Благодаря этой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грамме входы в здания детских учреждений оборудуются </w:t>
            </w:r>
            <w:proofErr w:type="gramStart"/>
            <w:r>
              <w:rPr>
                <w:szCs w:val="28"/>
              </w:rPr>
              <w:t>пологими</w:t>
            </w:r>
            <w:proofErr w:type="gramEnd"/>
          </w:p>
        </w:tc>
        <w:tc>
          <w:tcPr>
            <w:tcW w:w="2759" w:type="dxa"/>
            <w:gridSpan w:val="2"/>
          </w:tcPr>
          <w:p w:rsidR="008656E6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наклонными площадк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ми, а где здания мног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этажные, то с этажа на этаж.</w:t>
            </w:r>
          </w:p>
          <w:p w:rsidR="008656E6" w:rsidRPr="00D6679C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 Сусанинском детском саду №5 «Доступная ср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да» уже принесла плоды. Недавно там отремо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тировали туалет и уст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новили специальные поручни для бытовых удобств детей, которые имеют инвалидность.  </w:t>
            </w:r>
          </w:p>
        </w:tc>
        <w:tc>
          <w:tcPr>
            <w:tcW w:w="2769" w:type="dxa"/>
            <w:gridSpan w:val="3"/>
          </w:tcPr>
          <w:p w:rsidR="008656E6" w:rsidRPr="00255E1D" w:rsidRDefault="008656E6" w:rsidP="00AF64D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Сусанинская средняя школа тоже воспольз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ется программой «До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тупная среда».  В школе будут переоборудованы туалеты, установлен пандус с лестничной площадки первого этажа на второй этаж. Закупка соответствующего об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рудования уже идёт. Ещё в школе будут расшир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ны входные двери. </w:t>
            </w:r>
          </w:p>
        </w:tc>
        <w:tc>
          <w:tcPr>
            <w:tcW w:w="2722" w:type="dxa"/>
          </w:tcPr>
          <w:p w:rsidR="008656E6" w:rsidRDefault="008656E6" w:rsidP="00AF64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Раритет </w:t>
            </w:r>
          </w:p>
          <w:p w:rsidR="008656E6" w:rsidRPr="004E2526" w:rsidRDefault="008656E6" w:rsidP="00AF64D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Житель посёлка Сус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нино Иван Петрович Якушев  хранит свой партийный билет, как реликвию. Одно время он жил в Белоруссии, где и вступи</w:t>
            </w:r>
            <w:proofErr w:type="gramStart"/>
            <w:r>
              <w:rPr>
                <w:szCs w:val="28"/>
              </w:rPr>
              <w:t>л в КПСС</w:t>
            </w:r>
            <w:proofErr w:type="gramEnd"/>
            <w:r>
              <w:rPr>
                <w:szCs w:val="28"/>
              </w:rPr>
              <w:t>. Билет за своей подп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сью вручал   секретарь </w:t>
            </w:r>
            <w:proofErr w:type="spellStart"/>
            <w:r>
              <w:rPr>
                <w:szCs w:val="28"/>
              </w:rPr>
              <w:t>Чериковского</w:t>
            </w:r>
            <w:proofErr w:type="spellEnd"/>
            <w:r>
              <w:rPr>
                <w:szCs w:val="28"/>
              </w:rPr>
              <w:t xml:space="preserve"> райкома партии Александр Гр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горьевич Лукашенко.</w:t>
            </w:r>
          </w:p>
        </w:tc>
      </w:tr>
      <w:tr w:rsidR="008656E6" w:rsidRPr="00433C4E" w:rsidTr="00AF64DD">
        <w:trPr>
          <w:trHeight w:val="646"/>
        </w:trPr>
        <w:tc>
          <w:tcPr>
            <w:tcW w:w="11008" w:type="dxa"/>
            <w:gridSpan w:val="7"/>
          </w:tcPr>
          <w:p w:rsidR="008656E6" w:rsidRDefault="008656E6" w:rsidP="00AF64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Тел:89103766788. Тир. 72 экз.</w:t>
            </w:r>
          </w:p>
          <w:p w:rsidR="008656E6" w:rsidRPr="00891B61" w:rsidRDefault="008656E6" w:rsidP="00AF64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Электронный адрес редакции: </w:t>
            </w:r>
            <w:proofErr w:type="spellStart"/>
            <w:r>
              <w:rPr>
                <w:sz w:val="24"/>
                <w:szCs w:val="24"/>
                <w:lang w:val="en-US"/>
              </w:rPr>
              <w:t>susanino</w:t>
            </w:r>
            <w:proofErr w:type="spellEnd"/>
            <w:r w:rsidRPr="003361BD">
              <w:rPr>
                <w:sz w:val="24"/>
                <w:szCs w:val="24"/>
              </w:rPr>
              <w:t>55@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361B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1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Газета есть на сайте: </w:t>
            </w:r>
            <w:proofErr w:type="spellStart"/>
            <w:r>
              <w:rPr>
                <w:sz w:val="24"/>
                <w:szCs w:val="24"/>
                <w:lang w:val="en-US"/>
              </w:rPr>
              <w:t>admsusanino</w:t>
            </w:r>
            <w:proofErr w:type="spellEnd"/>
            <w:r w:rsidRPr="00891B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891B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656E6" w:rsidRPr="008656E6" w:rsidRDefault="008656E6" w:rsidP="008656E6">
      <w:pPr>
        <w:spacing w:after="0"/>
      </w:pPr>
      <w:r w:rsidRPr="003361BD">
        <w:t>Газета бесплатная</w:t>
      </w:r>
    </w:p>
    <w:sectPr w:rsidR="008656E6" w:rsidRPr="008656E6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0D8"/>
    <w:rsid w:val="0001787C"/>
    <w:rsid w:val="00017AC9"/>
    <w:rsid w:val="00024146"/>
    <w:rsid w:val="000249DC"/>
    <w:rsid w:val="000259C2"/>
    <w:rsid w:val="00026F80"/>
    <w:rsid w:val="0003613E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B6AD0"/>
    <w:rsid w:val="000C1214"/>
    <w:rsid w:val="000C40A6"/>
    <w:rsid w:val="000C7182"/>
    <w:rsid w:val="000D2D1D"/>
    <w:rsid w:val="000D5B54"/>
    <w:rsid w:val="000D69FD"/>
    <w:rsid w:val="000D6BA7"/>
    <w:rsid w:val="000D74EE"/>
    <w:rsid w:val="000E055B"/>
    <w:rsid w:val="000E1E62"/>
    <w:rsid w:val="00111E62"/>
    <w:rsid w:val="001149D8"/>
    <w:rsid w:val="00115A86"/>
    <w:rsid w:val="001273A6"/>
    <w:rsid w:val="00127E5E"/>
    <w:rsid w:val="0013648A"/>
    <w:rsid w:val="00142A74"/>
    <w:rsid w:val="00146812"/>
    <w:rsid w:val="00147BBB"/>
    <w:rsid w:val="00151712"/>
    <w:rsid w:val="00157D00"/>
    <w:rsid w:val="00157DC4"/>
    <w:rsid w:val="00161932"/>
    <w:rsid w:val="001625D8"/>
    <w:rsid w:val="00167C2B"/>
    <w:rsid w:val="00167D08"/>
    <w:rsid w:val="00172D15"/>
    <w:rsid w:val="001739C0"/>
    <w:rsid w:val="001762CD"/>
    <w:rsid w:val="001816DB"/>
    <w:rsid w:val="00181F6B"/>
    <w:rsid w:val="00186E08"/>
    <w:rsid w:val="0019521C"/>
    <w:rsid w:val="001A0BC3"/>
    <w:rsid w:val="001B2EDE"/>
    <w:rsid w:val="001C1719"/>
    <w:rsid w:val="001C1D94"/>
    <w:rsid w:val="001C2619"/>
    <w:rsid w:val="001C5107"/>
    <w:rsid w:val="001C5430"/>
    <w:rsid w:val="001D0230"/>
    <w:rsid w:val="001D2206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3298"/>
    <w:rsid w:val="002250DD"/>
    <w:rsid w:val="002266DE"/>
    <w:rsid w:val="002276D3"/>
    <w:rsid w:val="00227D2E"/>
    <w:rsid w:val="00233B4B"/>
    <w:rsid w:val="00233BD2"/>
    <w:rsid w:val="00234F96"/>
    <w:rsid w:val="0023778C"/>
    <w:rsid w:val="00237892"/>
    <w:rsid w:val="00242479"/>
    <w:rsid w:val="00243A8D"/>
    <w:rsid w:val="00244251"/>
    <w:rsid w:val="002527B1"/>
    <w:rsid w:val="00253F70"/>
    <w:rsid w:val="00254CE1"/>
    <w:rsid w:val="00255CB3"/>
    <w:rsid w:val="00255DBF"/>
    <w:rsid w:val="00257C4C"/>
    <w:rsid w:val="00263B07"/>
    <w:rsid w:val="00263EB9"/>
    <w:rsid w:val="00265C58"/>
    <w:rsid w:val="00274ABA"/>
    <w:rsid w:val="00275E8E"/>
    <w:rsid w:val="002762BB"/>
    <w:rsid w:val="00280AB1"/>
    <w:rsid w:val="00281300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5D5"/>
    <w:rsid w:val="002B0E87"/>
    <w:rsid w:val="002C0853"/>
    <w:rsid w:val="002C0F3B"/>
    <w:rsid w:val="002C2BAD"/>
    <w:rsid w:val="002C35CD"/>
    <w:rsid w:val="002C47DF"/>
    <w:rsid w:val="002C6FF1"/>
    <w:rsid w:val="002D6970"/>
    <w:rsid w:val="002D6D28"/>
    <w:rsid w:val="002D6FD9"/>
    <w:rsid w:val="002E029E"/>
    <w:rsid w:val="002E1383"/>
    <w:rsid w:val="002E1C8B"/>
    <w:rsid w:val="002E3FE7"/>
    <w:rsid w:val="002E6026"/>
    <w:rsid w:val="002E6C67"/>
    <w:rsid w:val="002E7FDF"/>
    <w:rsid w:val="002F0E01"/>
    <w:rsid w:val="002F20BF"/>
    <w:rsid w:val="002F3A3E"/>
    <w:rsid w:val="002F3D88"/>
    <w:rsid w:val="002F691E"/>
    <w:rsid w:val="00306413"/>
    <w:rsid w:val="003122EA"/>
    <w:rsid w:val="00312DCA"/>
    <w:rsid w:val="00312EEB"/>
    <w:rsid w:val="0032080A"/>
    <w:rsid w:val="00320D29"/>
    <w:rsid w:val="003222CC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1744"/>
    <w:rsid w:val="00364A81"/>
    <w:rsid w:val="00364E6F"/>
    <w:rsid w:val="00367AEC"/>
    <w:rsid w:val="00367E5F"/>
    <w:rsid w:val="003726B3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977D2"/>
    <w:rsid w:val="003A38A8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4C67"/>
    <w:rsid w:val="003E6CEA"/>
    <w:rsid w:val="003F0A0B"/>
    <w:rsid w:val="003F27F3"/>
    <w:rsid w:val="003F4FB8"/>
    <w:rsid w:val="00402FD1"/>
    <w:rsid w:val="004038E1"/>
    <w:rsid w:val="00404E3E"/>
    <w:rsid w:val="00415359"/>
    <w:rsid w:val="004212D0"/>
    <w:rsid w:val="00423183"/>
    <w:rsid w:val="00427D0E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4D02"/>
    <w:rsid w:val="00475887"/>
    <w:rsid w:val="00480277"/>
    <w:rsid w:val="00484749"/>
    <w:rsid w:val="00490EA8"/>
    <w:rsid w:val="0049100E"/>
    <w:rsid w:val="00497C88"/>
    <w:rsid w:val="004A097D"/>
    <w:rsid w:val="004A0FB6"/>
    <w:rsid w:val="004A51EC"/>
    <w:rsid w:val="004A7D8C"/>
    <w:rsid w:val="004B50B4"/>
    <w:rsid w:val="004C12BC"/>
    <w:rsid w:val="004C5D6D"/>
    <w:rsid w:val="004D1AAB"/>
    <w:rsid w:val="004E16BE"/>
    <w:rsid w:val="004E273D"/>
    <w:rsid w:val="004E47B8"/>
    <w:rsid w:val="004E51F6"/>
    <w:rsid w:val="004E6D80"/>
    <w:rsid w:val="004E7A2C"/>
    <w:rsid w:val="004F1AAF"/>
    <w:rsid w:val="004F1CFE"/>
    <w:rsid w:val="004F34F7"/>
    <w:rsid w:val="004F6731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62D"/>
    <w:rsid w:val="00587B2A"/>
    <w:rsid w:val="0059247F"/>
    <w:rsid w:val="005946A4"/>
    <w:rsid w:val="00597EB8"/>
    <w:rsid w:val="005B13BA"/>
    <w:rsid w:val="005B20B6"/>
    <w:rsid w:val="005C08AD"/>
    <w:rsid w:val="005C16C9"/>
    <w:rsid w:val="005D1E39"/>
    <w:rsid w:val="005D7828"/>
    <w:rsid w:val="005E36FB"/>
    <w:rsid w:val="005E4474"/>
    <w:rsid w:val="005E4C7A"/>
    <w:rsid w:val="005E753F"/>
    <w:rsid w:val="005F0102"/>
    <w:rsid w:val="005F1FBB"/>
    <w:rsid w:val="005F34BA"/>
    <w:rsid w:val="005F699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466"/>
    <w:rsid w:val="00635FAE"/>
    <w:rsid w:val="00636413"/>
    <w:rsid w:val="0064249C"/>
    <w:rsid w:val="00642CF5"/>
    <w:rsid w:val="00643575"/>
    <w:rsid w:val="00645A91"/>
    <w:rsid w:val="006464AA"/>
    <w:rsid w:val="006553D7"/>
    <w:rsid w:val="00655907"/>
    <w:rsid w:val="00657CC0"/>
    <w:rsid w:val="00664BDD"/>
    <w:rsid w:val="0067112B"/>
    <w:rsid w:val="00680F0D"/>
    <w:rsid w:val="00683C20"/>
    <w:rsid w:val="00683D86"/>
    <w:rsid w:val="00686739"/>
    <w:rsid w:val="006939F7"/>
    <w:rsid w:val="00693D3B"/>
    <w:rsid w:val="0069681F"/>
    <w:rsid w:val="0069791B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D77EC"/>
    <w:rsid w:val="006E2ADE"/>
    <w:rsid w:val="006E39C2"/>
    <w:rsid w:val="006E4467"/>
    <w:rsid w:val="006F791C"/>
    <w:rsid w:val="00712D6D"/>
    <w:rsid w:val="00714CE5"/>
    <w:rsid w:val="007229FD"/>
    <w:rsid w:val="00723478"/>
    <w:rsid w:val="00727881"/>
    <w:rsid w:val="00735EDF"/>
    <w:rsid w:val="0074575F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48FC"/>
    <w:rsid w:val="007964B2"/>
    <w:rsid w:val="007A3ABB"/>
    <w:rsid w:val="007A3EBA"/>
    <w:rsid w:val="007A5D53"/>
    <w:rsid w:val="007B3F59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800C37"/>
    <w:rsid w:val="008024E6"/>
    <w:rsid w:val="0080301F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477ED"/>
    <w:rsid w:val="0085059C"/>
    <w:rsid w:val="00852C7E"/>
    <w:rsid w:val="00853710"/>
    <w:rsid w:val="008617F5"/>
    <w:rsid w:val="00861B4C"/>
    <w:rsid w:val="00863057"/>
    <w:rsid w:val="0086419A"/>
    <w:rsid w:val="008656E6"/>
    <w:rsid w:val="00867F04"/>
    <w:rsid w:val="00870EA3"/>
    <w:rsid w:val="0087525A"/>
    <w:rsid w:val="0087625E"/>
    <w:rsid w:val="00877C58"/>
    <w:rsid w:val="00884BA7"/>
    <w:rsid w:val="00890B0B"/>
    <w:rsid w:val="0089399A"/>
    <w:rsid w:val="00896157"/>
    <w:rsid w:val="008A0A63"/>
    <w:rsid w:val="008A32DF"/>
    <w:rsid w:val="008A3DB2"/>
    <w:rsid w:val="008A6273"/>
    <w:rsid w:val="008B0ED8"/>
    <w:rsid w:val="008B16B2"/>
    <w:rsid w:val="008B4CFF"/>
    <w:rsid w:val="008B5DB2"/>
    <w:rsid w:val="008B74B8"/>
    <w:rsid w:val="008B7D61"/>
    <w:rsid w:val="008D0303"/>
    <w:rsid w:val="008D0F69"/>
    <w:rsid w:val="008D1949"/>
    <w:rsid w:val="008D1C8B"/>
    <w:rsid w:val="008E208E"/>
    <w:rsid w:val="008E41BA"/>
    <w:rsid w:val="008E5025"/>
    <w:rsid w:val="008E6D9E"/>
    <w:rsid w:val="008E7373"/>
    <w:rsid w:val="008E7453"/>
    <w:rsid w:val="008F3399"/>
    <w:rsid w:val="008F3A5E"/>
    <w:rsid w:val="008F4C7A"/>
    <w:rsid w:val="008F514E"/>
    <w:rsid w:val="008F6B58"/>
    <w:rsid w:val="0090024F"/>
    <w:rsid w:val="00900DD7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66D"/>
    <w:rsid w:val="00990AC1"/>
    <w:rsid w:val="00990EFC"/>
    <w:rsid w:val="00992FCA"/>
    <w:rsid w:val="00994515"/>
    <w:rsid w:val="009A0E32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129C0"/>
    <w:rsid w:val="00A13366"/>
    <w:rsid w:val="00A219A6"/>
    <w:rsid w:val="00A24434"/>
    <w:rsid w:val="00A24E1D"/>
    <w:rsid w:val="00A32690"/>
    <w:rsid w:val="00A34926"/>
    <w:rsid w:val="00A349B1"/>
    <w:rsid w:val="00A44F77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01FF"/>
    <w:rsid w:val="00A81C9B"/>
    <w:rsid w:val="00A82F9E"/>
    <w:rsid w:val="00A83005"/>
    <w:rsid w:val="00A86213"/>
    <w:rsid w:val="00A862BD"/>
    <w:rsid w:val="00A905DC"/>
    <w:rsid w:val="00A96837"/>
    <w:rsid w:val="00A97404"/>
    <w:rsid w:val="00AA25B6"/>
    <w:rsid w:val="00AA4517"/>
    <w:rsid w:val="00AB33ED"/>
    <w:rsid w:val="00AB50ED"/>
    <w:rsid w:val="00AB59D7"/>
    <w:rsid w:val="00AB6200"/>
    <w:rsid w:val="00AB7215"/>
    <w:rsid w:val="00AB7788"/>
    <w:rsid w:val="00AC00CD"/>
    <w:rsid w:val="00AC3C52"/>
    <w:rsid w:val="00AC4A04"/>
    <w:rsid w:val="00AC5E21"/>
    <w:rsid w:val="00AC607A"/>
    <w:rsid w:val="00AD1AF7"/>
    <w:rsid w:val="00AE018A"/>
    <w:rsid w:val="00AE4AB8"/>
    <w:rsid w:val="00AE5175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3294"/>
    <w:rsid w:val="00B04FBD"/>
    <w:rsid w:val="00B0640F"/>
    <w:rsid w:val="00B11CA5"/>
    <w:rsid w:val="00B12D70"/>
    <w:rsid w:val="00B146A9"/>
    <w:rsid w:val="00B14CE2"/>
    <w:rsid w:val="00B20B3C"/>
    <w:rsid w:val="00B2155E"/>
    <w:rsid w:val="00B32DBB"/>
    <w:rsid w:val="00B3309D"/>
    <w:rsid w:val="00B33964"/>
    <w:rsid w:val="00B3702F"/>
    <w:rsid w:val="00B406D7"/>
    <w:rsid w:val="00B41CE1"/>
    <w:rsid w:val="00B45824"/>
    <w:rsid w:val="00B475FA"/>
    <w:rsid w:val="00B47FAB"/>
    <w:rsid w:val="00B55989"/>
    <w:rsid w:val="00B64DCA"/>
    <w:rsid w:val="00B65853"/>
    <w:rsid w:val="00B707CE"/>
    <w:rsid w:val="00B70D91"/>
    <w:rsid w:val="00B71503"/>
    <w:rsid w:val="00B7303B"/>
    <w:rsid w:val="00B752EB"/>
    <w:rsid w:val="00B84C31"/>
    <w:rsid w:val="00B941B9"/>
    <w:rsid w:val="00B9764F"/>
    <w:rsid w:val="00BA7874"/>
    <w:rsid w:val="00BB54DD"/>
    <w:rsid w:val="00BB5664"/>
    <w:rsid w:val="00BB7C89"/>
    <w:rsid w:val="00BC10E6"/>
    <w:rsid w:val="00BE5535"/>
    <w:rsid w:val="00C00DC6"/>
    <w:rsid w:val="00C02EF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50A0E"/>
    <w:rsid w:val="00C61AC4"/>
    <w:rsid w:val="00C6461E"/>
    <w:rsid w:val="00C655CB"/>
    <w:rsid w:val="00C734DA"/>
    <w:rsid w:val="00C74906"/>
    <w:rsid w:val="00C75818"/>
    <w:rsid w:val="00C75D83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1155"/>
    <w:rsid w:val="00CC3374"/>
    <w:rsid w:val="00CD6AA2"/>
    <w:rsid w:val="00CE01C2"/>
    <w:rsid w:val="00CE521C"/>
    <w:rsid w:val="00CE78D9"/>
    <w:rsid w:val="00CF0CE1"/>
    <w:rsid w:val="00CF17BC"/>
    <w:rsid w:val="00CF5885"/>
    <w:rsid w:val="00CF7311"/>
    <w:rsid w:val="00D02406"/>
    <w:rsid w:val="00D04A3B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2140"/>
    <w:rsid w:val="00D42238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E2E"/>
    <w:rsid w:val="00D77F8A"/>
    <w:rsid w:val="00D83AE0"/>
    <w:rsid w:val="00D92E22"/>
    <w:rsid w:val="00DA0304"/>
    <w:rsid w:val="00DB1C62"/>
    <w:rsid w:val="00DB23A2"/>
    <w:rsid w:val="00DB4100"/>
    <w:rsid w:val="00DB49F4"/>
    <w:rsid w:val="00DB79F7"/>
    <w:rsid w:val="00DC0A1B"/>
    <w:rsid w:val="00DC34CE"/>
    <w:rsid w:val="00DD2573"/>
    <w:rsid w:val="00DD6E81"/>
    <w:rsid w:val="00DE1221"/>
    <w:rsid w:val="00DE5741"/>
    <w:rsid w:val="00DE5C96"/>
    <w:rsid w:val="00DF10DC"/>
    <w:rsid w:val="00DF3F40"/>
    <w:rsid w:val="00DF7827"/>
    <w:rsid w:val="00E00EE5"/>
    <w:rsid w:val="00E0175D"/>
    <w:rsid w:val="00E02E67"/>
    <w:rsid w:val="00E06385"/>
    <w:rsid w:val="00E100C7"/>
    <w:rsid w:val="00E10AA7"/>
    <w:rsid w:val="00E12023"/>
    <w:rsid w:val="00E144BF"/>
    <w:rsid w:val="00E16FAA"/>
    <w:rsid w:val="00E20A02"/>
    <w:rsid w:val="00E21249"/>
    <w:rsid w:val="00E25521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A22DC"/>
    <w:rsid w:val="00EA3A12"/>
    <w:rsid w:val="00EA4568"/>
    <w:rsid w:val="00EB1DC2"/>
    <w:rsid w:val="00EB5E63"/>
    <w:rsid w:val="00EB6A9C"/>
    <w:rsid w:val="00EC0C1F"/>
    <w:rsid w:val="00EC10F6"/>
    <w:rsid w:val="00EC17A1"/>
    <w:rsid w:val="00EC2C32"/>
    <w:rsid w:val="00EC57AD"/>
    <w:rsid w:val="00EC5CC9"/>
    <w:rsid w:val="00EC5ED0"/>
    <w:rsid w:val="00ED0E5C"/>
    <w:rsid w:val="00ED520D"/>
    <w:rsid w:val="00ED5A5A"/>
    <w:rsid w:val="00ED765F"/>
    <w:rsid w:val="00EE32F7"/>
    <w:rsid w:val="00EE401A"/>
    <w:rsid w:val="00EE40EA"/>
    <w:rsid w:val="00EE6DBD"/>
    <w:rsid w:val="00EF1764"/>
    <w:rsid w:val="00EF4385"/>
    <w:rsid w:val="00EF582A"/>
    <w:rsid w:val="00EF6DF6"/>
    <w:rsid w:val="00EF7BDE"/>
    <w:rsid w:val="00F011C6"/>
    <w:rsid w:val="00F05DA9"/>
    <w:rsid w:val="00F100F6"/>
    <w:rsid w:val="00F16E1D"/>
    <w:rsid w:val="00F369F7"/>
    <w:rsid w:val="00F37A18"/>
    <w:rsid w:val="00F40371"/>
    <w:rsid w:val="00F42337"/>
    <w:rsid w:val="00F44C56"/>
    <w:rsid w:val="00F47747"/>
    <w:rsid w:val="00F6145B"/>
    <w:rsid w:val="00F702FB"/>
    <w:rsid w:val="00F710E5"/>
    <w:rsid w:val="00F75311"/>
    <w:rsid w:val="00F778BA"/>
    <w:rsid w:val="00F83A2D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2015-01-28T10:16:00Z</dcterms:created>
  <dcterms:modified xsi:type="dcterms:W3CDTF">2015-01-28T10:16:00Z</dcterms:modified>
</cp:coreProperties>
</file>